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1E6" w:rsidRDefault="006B5805" w:rsidP="00EA7335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ED31E6" w:rsidRDefault="00ED31E6" w:rsidP="00EA7335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ED31E6">
        <w:trPr>
          <w:cantSplit/>
        </w:trPr>
        <w:tc>
          <w:tcPr>
            <w:tcW w:w="6629" w:type="dxa"/>
          </w:tcPr>
          <w:p w:rsidR="00ED31E6" w:rsidRDefault="00833C52" w:rsidP="00833C52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833C52">
              <w:rPr>
                <w:rFonts w:ascii="Arial" w:eastAsia="Arial" w:hAnsi="Arial" w:cs="Arial"/>
                <w:b/>
                <w:sz w:val="20"/>
                <w:szCs w:val="20"/>
              </w:rPr>
              <w:t>LICITACIÓN PÚBLICA NACIONAL MIXTA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833C52">
              <w:rPr>
                <w:rFonts w:ascii="Arial" w:eastAsia="Arial" w:hAnsi="Arial" w:cs="Arial"/>
                <w:b/>
                <w:sz w:val="20"/>
                <w:szCs w:val="20"/>
              </w:rPr>
              <w:t>NO. 40051001-107-23 (CAGEG-107/2023) PARA LA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833C52">
              <w:rPr>
                <w:rFonts w:ascii="Arial" w:eastAsia="Arial" w:hAnsi="Arial" w:cs="Arial"/>
                <w:b/>
                <w:sz w:val="20"/>
                <w:szCs w:val="20"/>
              </w:rPr>
              <w:t>ADQUISICIÓN DE MUEBLES DE OFICINA Y ESTANTERÍA</w:t>
            </w:r>
          </w:p>
        </w:tc>
        <w:tc>
          <w:tcPr>
            <w:tcW w:w="2410" w:type="dxa"/>
            <w:vMerge w:val="restart"/>
          </w:tcPr>
          <w:p w:rsidR="00ED31E6" w:rsidRDefault="006B5805" w:rsidP="00EA733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ED31E6">
        <w:trPr>
          <w:cantSplit/>
        </w:trPr>
        <w:tc>
          <w:tcPr>
            <w:tcW w:w="6629" w:type="dxa"/>
          </w:tcPr>
          <w:p w:rsidR="00ED31E6" w:rsidRDefault="006B5805" w:rsidP="00EA733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ED31E6" w:rsidRDefault="00ED31E6" w:rsidP="00EA733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ED31E6" w:rsidRDefault="00ED31E6" w:rsidP="00EA73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ED31E6" w:rsidRDefault="006B5805" w:rsidP="00EA733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ED31E6" w:rsidRDefault="006B5805" w:rsidP="00EA7335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ED31E6" w:rsidRDefault="006B5805" w:rsidP="00EA733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ED31E6" w:rsidRDefault="00ED31E6" w:rsidP="00EA7335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ED31E6" w:rsidRDefault="006B5805" w:rsidP="00EA733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</w:t>
      </w:r>
      <w:r w:rsidRPr="00EA7335">
        <w:rPr>
          <w:rFonts w:ascii="Arial" w:eastAsia="Arial" w:hAnsi="Arial" w:cs="Arial"/>
          <w:b/>
          <w:i/>
          <w:sz w:val="20"/>
          <w:szCs w:val="20"/>
        </w:rPr>
        <w:t>a la licitación en calidad de muestra en el almacén de la Dirección General de Recursos Materiales, Servicios Generales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y Catastro</w:t>
      </w:r>
      <w:r w:rsidR="00204E8E">
        <w:rPr>
          <w:rFonts w:ascii="Arial" w:eastAsia="Arial" w:hAnsi="Arial" w:cs="Arial"/>
          <w:b/>
          <w:i/>
          <w:sz w:val="20"/>
          <w:szCs w:val="20"/>
        </w:rPr>
        <w:t xml:space="preserve"> o </w:t>
      </w:r>
      <w:r w:rsidR="00C14495">
        <w:rPr>
          <w:rFonts w:ascii="Arial" w:eastAsia="Arial" w:hAnsi="Arial" w:cs="Arial"/>
          <w:b/>
          <w:i/>
          <w:sz w:val="20"/>
          <w:szCs w:val="20"/>
        </w:rPr>
        <w:t xml:space="preserve">en el </w:t>
      </w:r>
      <w:r w:rsidR="00204E8E" w:rsidRPr="00204E8E">
        <w:rPr>
          <w:rFonts w:ascii="Arial" w:eastAsia="Arial" w:hAnsi="Arial" w:cs="Arial"/>
          <w:b/>
          <w:i/>
          <w:sz w:val="20"/>
          <w:szCs w:val="20"/>
        </w:rPr>
        <w:t>Departamento de Inventarios del ISAPEG</w:t>
      </w:r>
      <w:r>
        <w:rPr>
          <w:rFonts w:ascii="Arial" w:eastAsia="Arial" w:hAnsi="Arial" w:cs="Arial"/>
          <w:b/>
          <w:i/>
          <w:sz w:val="20"/>
          <w:szCs w:val="20"/>
        </w:rPr>
        <w:t>, ubicado</w:t>
      </w:r>
      <w:r w:rsidR="00A66EDF">
        <w:rPr>
          <w:rFonts w:ascii="Arial" w:eastAsia="Arial" w:hAnsi="Arial" w:cs="Arial"/>
          <w:b/>
          <w:i/>
          <w:sz w:val="20"/>
          <w:szCs w:val="20"/>
        </w:rPr>
        <w:t>s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en </w:t>
      </w:r>
      <w:bookmarkStart w:id="0" w:name="_GoBack"/>
      <w:bookmarkEnd w:id="0"/>
      <w:r>
        <w:rPr>
          <w:rFonts w:ascii="Arial" w:eastAsia="Arial" w:hAnsi="Arial" w:cs="Arial"/>
          <w:b/>
          <w:i/>
          <w:sz w:val="20"/>
          <w:szCs w:val="20"/>
        </w:rPr>
        <w:t>carret</w:t>
      </w:r>
      <w:r w:rsidRPr="00A329A8">
        <w:rPr>
          <w:rFonts w:ascii="Arial" w:eastAsia="Arial" w:hAnsi="Arial" w:cs="Arial"/>
          <w:b/>
          <w:i/>
          <w:sz w:val="20"/>
          <w:szCs w:val="20"/>
        </w:rPr>
        <w:t xml:space="preserve">era Guanajuato - Juventino Rosas Km. 9.5 en la ciudad de Guanajuato, </w:t>
      </w:r>
      <w:proofErr w:type="spellStart"/>
      <w:r w:rsidRPr="00A329A8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Pr="00A329A8">
        <w:rPr>
          <w:rFonts w:ascii="Arial" w:eastAsia="Arial" w:hAnsi="Arial" w:cs="Arial"/>
          <w:b/>
          <w:i/>
          <w:sz w:val="20"/>
          <w:szCs w:val="20"/>
        </w:rPr>
        <w:t xml:space="preserve">., en horario de 9:00 a 14:30 </w:t>
      </w:r>
      <w:proofErr w:type="spellStart"/>
      <w:r w:rsidRPr="00A329A8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A329A8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222E61" w:rsidRPr="00A329A8">
        <w:rPr>
          <w:rFonts w:ascii="Arial" w:eastAsia="Arial" w:hAnsi="Arial" w:cs="Arial"/>
          <w:b/>
          <w:i/>
          <w:sz w:val="20"/>
          <w:szCs w:val="20"/>
        </w:rPr>
        <w:t>18</w:t>
      </w:r>
      <w:r w:rsidRPr="00A329A8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222E61" w:rsidRPr="00A329A8">
        <w:rPr>
          <w:rFonts w:ascii="Arial" w:eastAsia="Arial" w:hAnsi="Arial" w:cs="Arial"/>
          <w:b/>
          <w:i/>
          <w:sz w:val="20"/>
          <w:szCs w:val="20"/>
        </w:rPr>
        <w:t>diciembre</w:t>
      </w:r>
      <w:r w:rsidRPr="00A329A8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222E61" w:rsidRPr="00A329A8">
        <w:rPr>
          <w:rFonts w:ascii="Arial" w:eastAsia="Arial" w:hAnsi="Arial" w:cs="Arial"/>
          <w:b/>
          <w:i/>
          <w:sz w:val="20"/>
          <w:szCs w:val="20"/>
        </w:rPr>
        <w:t>23</w:t>
      </w:r>
      <w:r w:rsidRPr="00A329A8"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las </w:t>
      </w:r>
      <w:r w:rsidR="00A329A8" w:rsidRPr="00A329A8">
        <w:rPr>
          <w:rFonts w:ascii="Arial" w:eastAsia="Arial" w:hAnsi="Arial" w:cs="Arial"/>
          <w:b/>
          <w:i/>
          <w:sz w:val="20"/>
          <w:szCs w:val="20"/>
        </w:rPr>
        <w:t>10</w:t>
      </w:r>
      <w:r w:rsidRPr="00A329A8">
        <w:rPr>
          <w:rFonts w:ascii="Arial" w:eastAsia="Arial" w:hAnsi="Arial" w:cs="Arial"/>
          <w:b/>
          <w:i/>
          <w:sz w:val="20"/>
          <w:szCs w:val="20"/>
        </w:rPr>
        <w:t xml:space="preserve">:00 </w:t>
      </w:r>
      <w:proofErr w:type="spellStart"/>
      <w:r w:rsidRPr="00A329A8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ED31E6" w:rsidRDefault="00ED31E6" w:rsidP="00EA733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ED31E6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ED31E6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D31E6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D31E6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1E6" w:rsidRDefault="006B5805" w:rsidP="00EA733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ED31E6" w:rsidRDefault="00ED31E6" w:rsidP="00EA7335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ED31E6" w:rsidRDefault="006B5805" w:rsidP="00EA733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ED31E6" w:rsidRDefault="00ED31E6" w:rsidP="00EA733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ED31E6" w:rsidRPr="00EA7335" w:rsidRDefault="006B5805" w:rsidP="00EA733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</w:t>
      </w:r>
      <w:r w:rsidRPr="00EA7335">
        <w:rPr>
          <w:rFonts w:ascii="Arial" w:eastAsia="Arial" w:hAnsi="Arial" w:cs="Arial"/>
          <w:i/>
          <w:sz w:val="22"/>
          <w:szCs w:val="22"/>
        </w:rPr>
        <w:t xml:space="preserve">la </w:t>
      </w:r>
      <w:r w:rsidR="00EA7335" w:rsidRPr="00EA7335">
        <w:rPr>
          <w:rFonts w:ascii="Arial" w:eastAsia="Arial" w:hAnsi="Arial" w:cs="Arial"/>
          <w:i/>
          <w:sz w:val="22"/>
          <w:szCs w:val="22"/>
        </w:rPr>
        <w:t>l</w:t>
      </w:r>
      <w:r w:rsidRPr="00EA7335">
        <w:rPr>
          <w:rFonts w:ascii="Arial" w:eastAsia="Arial" w:hAnsi="Arial" w:cs="Arial"/>
          <w:i/>
          <w:sz w:val="22"/>
          <w:szCs w:val="22"/>
        </w:rPr>
        <w:t>icitación en mención.</w:t>
      </w:r>
    </w:p>
    <w:p w:rsidR="00ED31E6" w:rsidRPr="00EA7335" w:rsidRDefault="00ED31E6" w:rsidP="00EA733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ED31E6">
        <w:trPr>
          <w:trHeight w:val="417"/>
        </w:trPr>
        <w:tc>
          <w:tcPr>
            <w:tcW w:w="4489" w:type="dxa"/>
            <w:vAlign w:val="center"/>
          </w:tcPr>
          <w:p w:rsidR="00ED31E6" w:rsidRPr="00EA7335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7335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licitante:  </w:t>
            </w:r>
          </w:p>
        </w:tc>
        <w:tc>
          <w:tcPr>
            <w:tcW w:w="4489" w:type="dxa"/>
            <w:vAlign w:val="center"/>
          </w:tcPr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7335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ED31E6">
        <w:tc>
          <w:tcPr>
            <w:tcW w:w="4489" w:type="dxa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ED31E6" w:rsidP="00EA733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ED31E6" w:rsidP="00EA733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ED31E6" w:rsidRDefault="00ED31E6" w:rsidP="00EA7335">
      <w:pPr>
        <w:ind w:left="0" w:hanging="2"/>
      </w:pPr>
    </w:p>
    <w:p w:rsidR="00ED31E6" w:rsidRDefault="006B5805" w:rsidP="00EA7335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ED31E6" w:rsidRDefault="00ED31E6" w:rsidP="00EA7335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ED31E6">
        <w:trPr>
          <w:trHeight w:val="417"/>
        </w:trPr>
        <w:tc>
          <w:tcPr>
            <w:tcW w:w="4489" w:type="dxa"/>
            <w:vAlign w:val="center"/>
          </w:tcPr>
          <w:p w:rsidR="00ED31E6" w:rsidRPr="009E10C7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E10C7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ED31E6" w:rsidRDefault="006B5805" w:rsidP="009E10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E10C7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ED31E6">
        <w:tc>
          <w:tcPr>
            <w:tcW w:w="4489" w:type="dxa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ED31E6" w:rsidP="00EA733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ED31E6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ED31E6" w:rsidP="00EA733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D31E6" w:rsidRDefault="006B5805" w:rsidP="00EA733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ED31E6" w:rsidRDefault="00ED31E6" w:rsidP="00904806">
      <w:pPr>
        <w:ind w:leftChars="0" w:left="0" w:firstLineChars="0" w:firstLine="0"/>
      </w:pPr>
    </w:p>
    <w:sectPr w:rsidR="00ED31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03A" w:rsidRDefault="0052103A" w:rsidP="00EA7335">
      <w:pPr>
        <w:spacing w:line="240" w:lineRule="auto"/>
        <w:ind w:left="0" w:hanging="2"/>
      </w:pPr>
      <w:r>
        <w:separator/>
      </w:r>
    </w:p>
  </w:endnote>
  <w:endnote w:type="continuationSeparator" w:id="0">
    <w:p w:rsidR="0052103A" w:rsidRDefault="0052103A" w:rsidP="00EA733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5" w:rsidRDefault="00EA7335" w:rsidP="00EA7335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1E6" w:rsidRDefault="006B5805" w:rsidP="00EA733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14EA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14EA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ED31E6" w:rsidRDefault="00ED31E6" w:rsidP="00EA733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5" w:rsidRDefault="00EA7335" w:rsidP="00EA733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03A" w:rsidRDefault="0052103A" w:rsidP="00EA7335">
      <w:pPr>
        <w:spacing w:line="240" w:lineRule="auto"/>
        <w:ind w:left="0" w:hanging="2"/>
      </w:pPr>
      <w:r>
        <w:separator/>
      </w:r>
    </w:p>
  </w:footnote>
  <w:footnote w:type="continuationSeparator" w:id="0">
    <w:p w:rsidR="0052103A" w:rsidRDefault="0052103A" w:rsidP="00EA733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5" w:rsidRDefault="00EA7335" w:rsidP="00EA733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1E6" w:rsidRDefault="006B5805" w:rsidP="00EA733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EA7335">
      <w:rPr>
        <w:rFonts w:ascii="Arial Black" w:eastAsia="Arial Black" w:hAnsi="Arial Black" w:cs="Arial Black"/>
        <w:b/>
        <w:color w:val="000000"/>
      </w:rPr>
      <w:t>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5" w:rsidRDefault="00EA7335" w:rsidP="00EA7335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D31E6"/>
    <w:rsid w:val="000D6A3A"/>
    <w:rsid w:val="001514EA"/>
    <w:rsid w:val="00204E8E"/>
    <w:rsid w:val="00222E61"/>
    <w:rsid w:val="0052103A"/>
    <w:rsid w:val="006B5805"/>
    <w:rsid w:val="00823FEF"/>
    <w:rsid w:val="00833C52"/>
    <w:rsid w:val="00904806"/>
    <w:rsid w:val="009E10C7"/>
    <w:rsid w:val="00A329A8"/>
    <w:rsid w:val="00A66EDF"/>
    <w:rsid w:val="00C14495"/>
    <w:rsid w:val="00EA7335"/>
    <w:rsid w:val="00ED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CINTHIA BERENICE GOMEZ AGUINAGA</cp:lastModifiedBy>
  <cp:revision>13</cp:revision>
  <cp:lastPrinted>2023-11-30T15:25:00Z</cp:lastPrinted>
  <dcterms:created xsi:type="dcterms:W3CDTF">2023-11-28T21:30:00Z</dcterms:created>
  <dcterms:modified xsi:type="dcterms:W3CDTF">2023-11-30T15:25:00Z</dcterms:modified>
</cp:coreProperties>
</file>